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24E" w:rsidRPr="00B3424E" w:rsidRDefault="00B3424E" w:rsidP="00B342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39589" cy="9105900"/>
            <wp:effectExtent l="19050" t="0" r="881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89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317" w:rsidRDefault="001A7317" w:rsidP="001A731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защита работника от преследования в связи с сообщении о конфликте интересов, который был своевременно раскрыт работником и урегулирован (предотвращен) </w:t>
      </w:r>
      <w:r w:rsidR="00CC3BE3">
        <w:rPr>
          <w:rFonts w:ascii="Times New Roman" w:hAnsi="Times New Roman" w:cs="Times New Roman"/>
          <w:sz w:val="24"/>
          <w:szCs w:val="24"/>
        </w:rPr>
        <w:t>МБУ «Спортивная школа г</w:t>
      </w:r>
      <w:proofErr w:type="gramStart"/>
      <w:r w:rsidR="00CC3BE3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CC3BE3">
        <w:rPr>
          <w:rFonts w:ascii="Times New Roman" w:hAnsi="Times New Roman" w:cs="Times New Roman"/>
          <w:sz w:val="24"/>
          <w:szCs w:val="24"/>
        </w:rPr>
        <w:t>язепетровска»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B7E5C" w:rsidRDefault="00EB7E5C" w:rsidP="0053090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056" w:rsidRPr="00F53056" w:rsidRDefault="00F53056" w:rsidP="0053090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3056">
        <w:rPr>
          <w:rFonts w:ascii="Times New Roman" w:hAnsi="Times New Roman" w:cs="Times New Roman"/>
          <w:b/>
          <w:sz w:val="24"/>
          <w:szCs w:val="24"/>
        </w:rPr>
        <w:t>4.</w:t>
      </w:r>
      <w:r w:rsidR="00CF3E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3056">
        <w:rPr>
          <w:rFonts w:ascii="Times New Roman" w:hAnsi="Times New Roman" w:cs="Times New Roman"/>
          <w:b/>
          <w:sz w:val="24"/>
          <w:szCs w:val="24"/>
        </w:rPr>
        <w:t xml:space="preserve">Порядок раскрытия конфликта интересов работником </w:t>
      </w:r>
    </w:p>
    <w:p w:rsidR="00CC3BE3" w:rsidRDefault="00CC3BE3" w:rsidP="0053090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3BE3">
        <w:rPr>
          <w:rFonts w:ascii="Times New Roman" w:hAnsi="Times New Roman" w:cs="Times New Roman"/>
          <w:b/>
          <w:sz w:val="24"/>
          <w:szCs w:val="24"/>
        </w:rPr>
        <w:t>МБУ «Спортивная школа г</w:t>
      </w:r>
      <w:proofErr w:type="gramStart"/>
      <w:r w:rsidRPr="00CC3BE3">
        <w:rPr>
          <w:rFonts w:ascii="Times New Roman" w:hAnsi="Times New Roman" w:cs="Times New Roman"/>
          <w:b/>
          <w:sz w:val="24"/>
          <w:szCs w:val="24"/>
        </w:rPr>
        <w:t>.Н</w:t>
      </w:r>
      <w:proofErr w:type="gramEnd"/>
      <w:r w:rsidRPr="00CC3BE3">
        <w:rPr>
          <w:rFonts w:ascii="Times New Roman" w:hAnsi="Times New Roman" w:cs="Times New Roman"/>
          <w:b/>
          <w:sz w:val="24"/>
          <w:szCs w:val="24"/>
        </w:rPr>
        <w:t>язепетровска»</w:t>
      </w:r>
      <w:r w:rsidR="00F53056" w:rsidRPr="00CC3BE3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F53056" w:rsidRPr="00F53056">
        <w:rPr>
          <w:rFonts w:ascii="Times New Roman" w:hAnsi="Times New Roman" w:cs="Times New Roman"/>
          <w:b/>
          <w:sz w:val="24"/>
          <w:szCs w:val="24"/>
        </w:rPr>
        <w:t xml:space="preserve"> порядок его урегулирования, </w:t>
      </w:r>
    </w:p>
    <w:p w:rsidR="00F53056" w:rsidRPr="00F53056" w:rsidRDefault="00F53056" w:rsidP="00CC3BE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3056">
        <w:rPr>
          <w:rFonts w:ascii="Times New Roman" w:hAnsi="Times New Roman" w:cs="Times New Roman"/>
          <w:b/>
          <w:sz w:val="24"/>
          <w:szCs w:val="24"/>
        </w:rPr>
        <w:t>в том числе возможные способы разрешения возникновения конфликта интересов</w:t>
      </w:r>
    </w:p>
    <w:p w:rsidR="00AA7DDC" w:rsidRDefault="00AA7DDC" w:rsidP="005309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056" w:rsidRDefault="00F53056" w:rsidP="005309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Процедура раскрытия конфликта интересов доводится до сведения всех работников </w:t>
      </w:r>
      <w:r w:rsidR="00CC3BE3">
        <w:rPr>
          <w:rFonts w:ascii="Times New Roman" w:hAnsi="Times New Roman" w:cs="Times New Roman"/>
          <w:sz w:val="24"/>
          <w:szCs w:val="24"/>
        </w:rPr>
        <w:t>МБУ «Спортивная школа г</w:t>
      </w:r>
      <w:proofErr w:type="gramStart"/>
      <w:r w:rsidR="00CC3BE3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CC3BE3">
        <w:rPr>
          <w:rFonts w:ascii="Times New Roman" w:hAnsi="Times New Roman" w:cs="Times New Roman"/>
          <w:sz w:val="24"/>
          <w:szCs w:val="24"/>
        </w:rPr>
        <w:t>язепетровска»</w:t>
      </w:r>
      <w:r>
        <w:rPr>
          <w:rFonts w:ascii="Times New Roman" w:hAnsi="Times New Roman" w:cs="Times New Roman"/>
          <w:sz w:val="24"/>
          <w:szCs w:val="24"/>
        </w:rPr>
        <w:t>. Устанавливаются следующие виды раскрытия конфликта интересов, в том числе:</w:t>
      </w:r>
    </w:p>
    <w:p w:rsidR="00F53056" w:rsidRDefault="00DD139B" w:rsidP="0053090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раскрытие сведений о конфликте интересов при приеме на работу;</w:t>
      </w:r>
    </w:p>
    <w:p w:rsidR="00DD139B" w:rsidRDefault="00DD139B" w:rsidP="0053090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раскрытие сведений о конфликте интересов при назначении на новую должность;</w:t>
      </w:r>
    </w:p>
    <w:p w:rsidR="00DD139B" w:rsidRDefault="00530906" w:rsidP="0053090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разовое раскрытие сведений по мере возникновения ситуаций конфликта интересов.</w:t>
      </w:r>
    </w:p>
    <w:p w:rsidR="00530906" w:rsidRDefault="00530906" w:rsidP="0053090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Раскрытие сведений о конфликте интересов осуществляется в письменном виде. Допустимо первоначальное раскрытие конфликта интересов в устной форме с последующей фиксацией письменно. Должностное лицо, ответственное за прием сведений о возникших (имеющихся) конфликтах интересов назначается членами Комиссии по противодействию коррупции.</w:t>
      </w:r>
    </w:p>
    <w:p w:rsidR="00530906" w:rsidRDefault="00530906" w:rsidP="0053090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Комиссия по противодействию коррупции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уполномоченным на это должностным лицом с целью оценки серьезности возникающих для </w:t>
      </w:r>
      <w:r w:rsidR="00CC3BE3">
        <w:rPr>
          <w:rFonts w:ascii="Times New Roman" w:hAnsi="Times New Roman" w:cs="Times New Roman"/>
          <w:sz w:val="24"/>
          <w:szCs w:val="24"/>
        </w:rPr>
        <w:t>МБУ «Спортивная школа г</w:t>
      </w:r>
      <w:proofErr w:type="gramStart"/>
      <w:r w:rsidR="00CC3BE3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CC3BE3">
        <w:rPr>
          <w:rFonts w:ascii="Times New Roman" w:hAnsi="Times New Roman" w:cs="Times New Roman"/>
          <w:sz w:val="24"/>
          <w:szCs w:val="24"/>
        </w:rPr>
        <w:t>язепетровска»</w:t>
      </w:r>
      <w:r>
        <w:rPr>
          <w:rFonts w:ascii="Times New Roman" w:hAnsi="Times New Roman" w:cs="Times New Roman"/>
          <w:sz w:val="24"/>
          <w:szCs w:val="24"/>
        </w:rPr>
        <w:t xml:space="preserve"> рисков и выбора наиболее подходящей форм</w:t>
      </w:r>
      <w:r w:rsidR="00C65FCF">
        <w:rPr>
          <w:rFonts w:ascii="Times New Roman" w:hAnsi="Times New Roman" w:cs="Times New Roman"/>
          <w:sz w:val="24"/>
          <w:szCs w:val="24"/>
        </w:rPr>
        <w:t>ы урегулирования конфликта интересов. В итоге этой работы члены рабочей группы могут прийти к выводу, что ситуация, сведения о которой были рассмотрены работником, не являются конфликтом интересов и, как следствие, не нуждается в специальных способах урегулирования. Члены рабочей группы также могут прийти к выводу, что конфликт интересов имеет место, и использовать различные способы его разрешения, в том числе:</w:t>
      </w:r>
    </w:p>
    <w:p w:rsidR="00C65FCF" w:rsidRDefault="00C65FCF" w:rsidP="00C65FC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ограничение доступа работника к конкретной информации, которая может затрагивать личные интересы работника;</w:t>
      </w:r>
    </w:p>
    <w:p w:rsidR="00C65FCF" w:rsidRDefault="00C65FCF" w:rsidP="00C65FC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добровольный отказ работника </w:t>
      </w:r>
      <w:r w:rsidR="00CC3BE3">
        <w:rPr>
          <w:rFonts w:ascii="Times New Roman" w:hAnsi="Times New Roman" w:cs="Times New Roman"/>
          <w:sz w:val="24"/>
          <w:szCs w:val="24"/>
        </w:rPr>
        <w:t>МБУ «Спортивная школа г</w:t>
      </w:r>
      <w:proofErr w:type="gramStart"/>
      <w:r w:rsidR="00CC3BE3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CC3BE3">
        <w:rPr>
          <w:rFonts w:ascii="Times New Roman" w:hAnsi="Times New Roman" w:cs="Times New Roman"/>
          <w:sz w:val="24"/>
          <w:szCs w:val="24"/>
        </w:rPr>
        <w:t>язепетровска»</w:t>
      </w:r>
      <w:r>
        <w:rPr>
          <w:rFonts w:ascii="Times New Roman" w:hAnsi="Times New Roman" w:cs="Times New Roman"/>
          <w:sz w:val="24"/>
          <w:szCs w:val="24"/>
        </w:rPr>
        <w:t xml:space="preserve">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C65FCF" w:rsidRDefault="00C65FCF" w:rsidP="00C65FC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пересмотр и изменение функциональных обязанностей работника;</w:t>
      </w:r>
    </w:p>
    <w:p w:rsidR="00C65FCF" w:rsidRDefault="00C65FCF" w:rsidP="00C65FC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C65FCF" w:rsidRDefault="00C65FCF" w:rsidP="00C65FC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отказ работника от своего личного интереса, порождающего конфликт с интересами </w:t>
      </w:r>
      <w:r w:rsidR="00CC3BE3">
        <w:rPr>
          <w:rFonts w:ascii="Times New Roman" w:hAnsi="Times New Roman" w:cs="Times New Roman"/>
          <w:sz w:val="24"/>
          <w:szCs w:val="24"/>
        </w:rPr>
        <w:t>МБУ «Спортивная школа г</w:t>
      </w:r>
      <w:proofErr w:type="gramStart"/>
      <w:r w:rsidR="00CC3BE3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CC3BE3">
        <w:rPr>
          <w:rFonts w:ascii="Times New Roman" w:hAnsi="Times New Roman" w:cs="Times New Roman"/>
          <w:sz w:val="24"/>
          <w:szCs w:val="24"/>
        </w:rPr>
        <w:t>язепетровска»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65FCF" w:rsidRDefault="00C65FCF" w:rsidP="00C65FC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увольнение работника из организации по инициативе работника;</w:t>
      </w:r>
    </w:p>
    <w:p w:rsidR="00C65FCF" w:rsidRDefault="00C65FCF" w:rsidP="00C65FC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 и др.</w:t>
      </w:r>
    </w:p>
    <w:p w:rsidR="00C65FCF" w:rsidRDefault="006F13F9" w:rsidP="006F1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Приведенный перечень способов разрешения конфликта интересов не является исчерпывающим. В каждом конкретном случае по договоренности </w:t>
      </w:r>
      <w:r w:rsidR="00CC3BE3">
        <w:rPr>
          <w:rFonts w:ascii="Times New Roman" w:hAnsi="Times New Roman" w:cs="Times New Roman"/>
          <w:sz w:val="24"/>
          <w:szCs w:val="24"/>
        </w:rPr>
        <w:t>МБУ «Спортивная школа г</w:t>
      </w:r>
      <w:proofErr w:type="gramStart"/>
      <w:r w:rsidR="00CC3BE3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CC3BE3">
        <w:rPr>
          <w:rFonts w:ascii="Times New Roman" w:hAnsi="Times New Roman" w:cs="Times New Roman"/>
          <w:sz w:val="24"/>
          <w:szCs w:val="24"/>
        </w:rPr>
        <w:t>язепетровска»</w:t>
      </w:r>
      <w:r>
        <w:rPr>
          <w:rFonts w:ascii="Times New Roman" w:hAnsi="Times New Roman" w:cs="Times New Roman"/>
          <w:sz w:val="24"/>
          <w:szCs w:val="24"/>
        </w:rPr>
        <w:t xml:space="preserve"> и работника, раскрывшего сведения о конфликте интересов, могут быть найдены иные формы его урегулирования.</w:t>
      </w:r>
    </w:p>
    <w:p w:rsidR="006F13F9" w:rsidRPr="00C65FCF" w:rsidRDefault="00615B2D" w:rsidP="006F1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 »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</w:t>
      </w:r>
      <w:r w:rsidR="00CC3BE3">
        <w:rPr>
          <w:rFonts w:ascii="Times New Roman" w:hAnsi="Times New Roman" w:cs="Times New Roman"/>
          <w:sz w:val="24"/>
          <w:szCs w:val="24"/>
        </w:rPr>
        <w:t>МБУ «Спортивная школа г</w:t>
      </w:r>
      <w:proofErr w:type="gramStart"/>
      <w:r w:rsidR="00CC3BE3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CC3BE3">
        <w:rPr>
          <w:rFonts w:ascii="Times New Roman" w:hAnsi="Times New Roman" w:cs="Times New Roman"/>
          <w:sz w:val="24"/>
          <w:szCs w:val="24"/>
        </w:rPr>
        <w:t>язепетровска».</w:t>
      </w:r>
    </w:p>
    <w:p w:rsidR="00F53056" w:rsidRDefault="00F53056" w:rsidP="00E347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7E1" w:rsidRDefault="00E347E1" w:rsidP="00E347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CC3BE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Обязанности работников в связи с раскрытие и урегулирование </w:t>
      </w:r>
    </w:p>
    <w:p w:rsidR="00E347E1" w:rsidRDefault="00E347E1" w:rsidP="00E347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конфликта интересов</w:t>
      </w:r>
    </w:p>
    <w:p w:rsidR="00E347E1" w:rsidRDefault="00E347E1" w:rsidP="00E347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7E1" w:rsidRDefault="00E347E1" w:rsidP="00E347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Положением устанавливаются следующие обязанности работников в связи с раскрытием и урегулированием конфликта интересов:</w:t>
      </w:r>
    </w:p>
    <w:p w:rsidR="00E347E1" w:rsidRDefault="00E347E1" w:rsidP="00E347E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принятии решений по деловым вопросам и выполнении своих трудовых обязанностей руководствоваться интересами </w:t>
      </w:r>
      <w:r w:rsidR="00CC3BE3">
        <w:rPr>
          <w:rFonts w:ascii="Times New Roman" w:hAnsi="Times New Roman" w:cs="Times New Roman"/>
          <w:sz w:val="24"/>
          <w:szCs w:val="24"/>
        </w:rPr>
        <w:t>МБУ «Спортивная школа г</w:t>
      </w:r>
      <w:proofErr w:type="gramStart"/>
      <w:r w:rsidR="00CC3BE3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CC3BE3">
        <w:rPr>
          <w:rFonts w:ascii="Times New Roman" w:hAnsi="Times New Roman" w:cs="Times New Roman"/>
          <w:sz w:val="24"/>
          <w:szCs w:val="24"/>
        </w:rPr>
        <w:t>язепетровска»</w:t>
      </w:r>
      <w:r w:rsidR="00623A35">
        <w:rPr>
          <w:rFonts w:ascii="Times New Roman" w:hAnsi="Times New Roman" w:cs="Times New Roman"/>
          <w:sz w:val="24"/>
          <w:szCs w:val="24"/>
        </w:rPr>
        <w:t xml:space="preserve"> - без учета своих личных интересов, интересов своих родственников и друзей;</w:t>
      </w:r>
    </w:p>
    <w:p w:rsidR="00623A35" w:rsidRDefault="00623A35" w:rsidP="00E347E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избегать (по возможности) ситуаций и обстоятельств которые могут привести к конфликту интересов;</w:t>
      </w:r>
    </w:p>
    <w:p w:rsidR="00623A35" w:rsidRDefault="00623A35" w:rsidP="00E347E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раскрывать возникший (реальный) или потенциальный конфликт интересов;</w:t>
      </w:r>
    </w:p>
    <w:p w:rsidR="00623A35" w:rsidRPr="00E347E1" w:rsidRDefault="00623A35" w:rsidP="00E347E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содействовать урегулированию возникшего конфликта интересов.</w:t>
      </w:r>
    </w:p>
    <w:sectPr w:rsidR="00623A35" w:rsidRPr="00E347E1" w:rsidSect="00607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6B0C6A"/>
    <w:multiLevelType w:val="hybridMultilevel"/>
    <w:tmpl w:val="DF38EF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02E4275"/>
    <w:multiLevelType w:val="hybridMultilevel"/>
    <w:tmpl w:val="7DA6D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1D6278"/>
    <w:multiLevelType w:val="hybridMultilevel"/>
    <w:tmpl w:val="E7428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0F1948"/>
    <w:multiLevelType w:val="hybridMultilevel"/>
    <w:tmpl w:val="23700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7DDC"/>
    <w:rsid w:val="001A7317"/>
    <w:rsid w:val="003D640A"/>
    <w:rsid w:val="00504B30"/>
    <w:rsid w:val="00530906"/>
    <w:rsid w:val="00542CD3"/>
    <w:rsid w:val="00607ABD"/>
    <w:rsid w:val="00615B2D"/>
    <w:rsid w:val="00623A35"/>
    <w:rsid w:val="006F13F9"/>
    <w:rsid w:val="007C7928"/>
    <w:rsid w:val="00AA7DDC"/>
    <w:rsid w:val="00B3424E"/>
    <w:rsid w:val="00C65FCF"/>
    <w:rsid w:val="00CC3BE3"/>
    <w:rsid w:val="00CF3E7D"/>
    <w:rsid w:val="00D31F17"/>
    <w:rsid w:val="00DD139B"/>
    <w:rsid w:val="00E347E1"/>
    <w:rsid w:val="00EB7E5C"/>
    <w:rsid w:val="00F53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A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7D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A73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34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4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ДЮСШ</cp:lastModifiedBy>
  <cp:revision>12</cp:revision>
  <cp:lastPrinted>2017-10-11T06:55:00Z</cp:lastPrinted>
  <dcterms:created xsi:type="dcterms:W3CDTF">2015-12-02T04:36:00Z</dcterms:created>
  <dcterms:modified xsi:type="dcterms:W3CDTF">2017-10-13T07:57:00Z</dcterms:modified>
</cp:coreProperties>
</file>